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15CF1" w14:textId="387E26AD" w:rsidR="008A472F" w:rsidRDefault="008A472F" w:rsidP="008A472F">
      <w:pPr>
        <w:pStyle w:val="a3"/>
      </w:pPr>
      <w:r>
        <w:rPr>
          <w:noProof/>
        </w:rPr>
        <w:drawing>
          <wp:inline distT="0" distB="0" distL="0" distR="0" wp14:anchorId="46DB9B4B" wp14:editId="7E87BD82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1352E" w14:textId="14ADF275" w:rsidR="003E548B" w:rsidRDefault="003E548B"/>
    <w:p w14:paraId="703B3231" w14:textId="2A016AC7" w:rsidR="008A472F" w:rsidRDefault="008A472F"/>
    <w:p w14:paraId="0501E27E" w14:textId="77777777" w:rsidR="008A472F" w:rsidRDefault="008A472F" w:rsidP="008A472F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известные сведения о лице (физическом или юридическом), выступившем с обращением в целях склонения к совершению коррупционных правонарушений;</w:t>
      </w:r>
    </w:p>
    <w:p w14:paraId="345AB7DE" w14:textId="77777777" w:rsidR="008A472F" w:rsidRDefault="008A472F" w:rsidP="008A472F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обращения);</w:t>
      </w:r>
    </w:p>
    <w:p w14:paraId="174C8D0D" w14:textId="77777777" w:rsidR="008A472F" w:rsidRDefault="008A472F" w:rsidP="008A472F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о лицах, имеющих отношение к данному делу, и свидетелях, если таковые имеются;</w:t>
      </w:r>
    </w:p>
    <w:p w14:paraId="6ECBF78C" w14:textId="77777777" w:rsidR="008A472F" w:rsidRDefault="008A472F" w:rsidP="008A472F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наличии);</w:t>
      </w:r>
    </w:p>
    <w:p w14:paraId="21E4AF2C" w14:textId="77777777" w:rsidR="008A472F" w:rsidRDefault="008A472F" w:rsidP="008A472F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иные известные сведения, представляющие интерес для разбирательства по существу;</w:t>
      </w:r>
    </w:p>
    <w:p w14:paraId="5D20E175" w14:textId="77777777" w:rsidR="008A472F" w:rsidRDefault="008A472F" w:rsidP="008A472F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подпись уведомителя;</w:t>
      </w:r>
    </w:p>
    <w:p w14:paraId="5176215E" w14:textId="77777777" w:rsidR="008A472F" w:rsidRDefault="008A472F" w:rsidP="008A472F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дата составления уведомления.</w:t>
      </w:r>
    </w:p>
    <w:p w14:paraId="3BEAE126" w14:textId="77777777" w:rsidR="008A472F" w:rsidRDefault="008A472F" w:rsidP="008A472F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Работодатель рассматривает уведомление и передает его </w:t>
      </w:r>
      <w:r w:rsidRPr="00946C14">
        <w:rPr>
          <w:rFonts w:ascii="Times New Roman" w:hAnsi="Times New Roman" w:cs="Times New Roman"/>
          <w:sz w:val="28"/>
          <w:szCs w:val="28"/>
        </w:rPr>
        <w:t>должностному лицу, ответственному за противодействие коррупции на предприятии</w:t>
      </w:r>
      <w:r>
        <w:rPr>
          <w:rFonts w:ascii="Times New Roman" w:hAnsi="Times New Roman" w:cs="Times New Roman"/>
          <w:sz w:val="28"/>
          <w:szCs w:val="28"/>
        </w:rPr>
        <w:t>, для регистрации в журнале регистрации и учета уведомлений о фактах обращения в целях склонения работников к совершению коррупционных правонарушений (далее – журнал) (приложение к настоящему (Положению) в день получения уведомления.</w:t>
      </w:r>
    </w:p>
    <w:p w14:paraId="3CCC4C04" w14:textId="77777777" w:rsidR="008A472F" w:rsidRDefault="008A472F" w:rsidP="008A472F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Анонимные уведомления передаются </w:t>
      </w:r>
      <w:r w:rsidRPr="00946C14">
        <w:rPr>
          <w:rFonts w:ascii="Times New Roman" w:hAnsi="Times New Roman" w:cs="Times New Roman"/>
          <w:sz w:val="28"/>
          <w:szCs w:val="28"/>
        </w:rPr>
        <w:t xml:space="preserve">должностному лицу, ответственному за противодействие коррупции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учреждении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сведения.</w:t>
      </w:r>
    </w:p>
    <w:p w14:paraId="048D0DCC" w14:textId="77777777" w:rsidR="008A472F" w:rsidRDefault="008A472F" w:rsidP="008A472F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Анонимные уведомления регистрируются в журнале, но к рассмотрению не принимаются.</w:t>
      </w:r>
    </w:p>
    <w:p w14:paraId="32570481" w14:textId="77777777" w:rsidR="008A472F" w:rsidRDefault="008A472F" w:rsidP="008A472F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Проверка сведений, содержащихся в уведомлении, проводится в течение пятнадцать рабочих дней со дня регистрации уведомления, комиссией по противодействию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коррупции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созданной в МАДОУ № 48.</w:t>
      </w:r>
    </w:p>
    <w:p w14:paraId="4F54A7F2" w14:textId="77777777" w:rsidR="008A472F" w:rsidRDefault="008A472F" w:rsidP="008A472F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проверки должны быть установлены:</w:t>
      </w:r>
    </w:p>
    <w:p w14:paraId="7DBBDC02" w14:textId="77777777" w:rsidR="008A472F" w:rsidRDefault="008A472F" w:rsidP="008A472F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причины и условия, которые способствовали обращению лица к работнику </w:t>
      </w:r>
      <w:proofErr w:type="gramStart"/>
      <w:r>
        <w:rPr>
          <w:rFonts w:ascii="Times New Roman" w:hAnsi="Times New Roman" w:cs="Times New Roman"/>
          <w:sz w:val="28"/>
          <w:szCs w:val="28"/>
        </w:rPr>
        <w:t>учреждения 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целью склонения его к совершению коррупционных правонарушений;</w:t>
      </w:r>
    </w:p>
    <w:p w14:paraId="2AF4248D" w14:textId="77777777" w:rsidR="008A472F" w:rsidRDefault="008A472F" w:rsidP="008A472F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действия (бездействие) работника учреждения, к незаконному исполнению которых его пытались склонить.</w:t>
      </w:r>
    </w:p>
    <w:p w14:paraId="732AF762" w14:textId="77777777" w:rsidR="008A472F" w:rsidRDefault="008A472F" w:rsidP="008A472F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Результаты проверки комиссия представляет работодателю в форме письменного заключения в трехдневный срок со дня окончания проверки.</w:t>
      </w:r>
    </w:p>
    <w:p w14:paraId="5261535A" w14:textId="77777777" w:rsidR="008A472F" w:rsidRDefault="008A472F" w:rsidP="008A472F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заключении указываются:</w:t>
      </w:r>
    </w:p>
    <w:p w14:paraId="7AC77B22" w14:textId="77777777" w:rsidR="008A472F" w:rsidRDefault="008A472F" w:rsidP="008A472F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 комиссии;</w:t>
      </w:r>
    </w:p>
    <w:p w14:paraId="51CBC694" w14:textId="77777777" w:rsidR="008A472F" w:rsidRDefault="008A472F" w:rsidP="008A472F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сроки проведения проверки;</w:t>
      </w:r>
    </w:p>
    <w:p w14:paraId="118E0618" w14:textId="77777777" w:rsidR="008A472F" w:rsidRDefault="008A472F" w:rsidP="008A472F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составитель уведомления и обстоятельства, послужившие основанием для проведения проверки;</w:t>
      </w:r>
    </w:p>
    <w:p w14:paraId="108C7088" w14:textId="77777777" w:rsidR="008A472F" w:rsidRDefault="008A472F" w:rsidP="008A472F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подтверждение достоверности (либо опровержение) факта, послужившего основанием для составления уведомления;</w:t>
      </w:r>
    </w:p>
    <w:p w14:paraId="76C5D284" w14:textId="77777777" w:rsidR="008A472F" w:rsidRDefault="008A472F" w:rsidP="008A472F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причины и обстоятельства, способствовавшие обращению в целях склонения работника </w:t>
      </w:r>
      <w:proofErr w:type="gramStart"/>
      <w:r>
        <w:rPr>
          <w:rFonts w:ascii="Times New Roman" w:hAnsi="Times New Roman" w:cs="Times New Roman"/>
          <w:sz w:val="28"/>
          <w:szCs w:val="28"/>
        </w:rPr>
        <w:t>учреждения 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совершению коррупционных правонарушений.</w:t>
      </w:r>
    </w:p>
    <w:p w14:paraId="1E2A0C3D" w14:textId="77777777" w:rsidR="008A472F" w:rsidRDefault="008A472F" w:rsidP="008A472F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подтверждения наличия факта обращения в целях склонения работника </w:t>
      </w:r>
      <w:proofErr w:type="gramStart"/>
      <w:r>
        <w:rPr>
          <w:rFonts w:ascii="Times New Roman" w:hAnsi="Times New Roman" w:cs="Times New Roman"/>
          <w:sz w:val="28"/>
          <w:szCs w:val="28"/>
        </w:rPr>
        <w:t>учреждения 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совершению коррупционных правонарушений комиссией в заключении выносятся рекомендации работодателю по применению мер по недопущению коррупционного правонарушения.</w:t>
      </w:r>
    </w:p>
    <w:p w14:paraId="4E24446B" w14:textId="77777777" w:rsidR="008A472F" w:rsidRDefault="008A472F" w:rsidP="008A472F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Работодателем принимается решение о передаче информации в органы прокуратуры.</w:t>
      </w:r>
    </w:p>
    <w:p w14:paraId="6061A8EB" w14:textId="77777777" w:rsidR="008A472F" w:rsidRDefault="008A472F" w:rsidP="008A472F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  <w:sectPr w:rsidR="008A472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В случае, если факт обращения в целях склонения работника учреждения  к совершению коррупционных правонарушений не подтвердился, но в ходе проведенной проверки выявились признаки нарушений требований к служебному поведению либо конфликта интересов, материалы, собранные в ходе проверки, а также заключение направляются для рассмотрения на заседании общественного (наблюдательного, попечительского) совета (при наличии) и принятия соответствующего решения, а также представляются работодателю для принятия решения о применении дисциплинарного взыскания в течение двух рабочих дней после завершения проверки.</w:t>
      </w:r>
    </w:p>
    <w:p w14:paraId="136A1A34" w14:textId="77777777" w:rsidR="008A472F" w:rsidRDefault="008A472F"/>
    <w:sectPr w:rsidR="008A4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7FF"/>
    <w:rsid w:val="003E548B"/>
    <w:rsid w:val="008A472F"/>
    <w:rsid w:val="00B1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9152B"/>
  <w15:chartTrackingRefBased/>
  <w15:docId w15:val="{E8290D78-7F09-4EA3-89F8-AFD26C931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20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489</Words>
  <Characters>2792</Characters>
  <Application>Microsoft Office Word</Application>
  <DocSecurity>0</DocSecurity>
  <Lines>23</Lines>
  <Paragraphs>6</Paragraphs>
  <ScaleCrop>false</ScaleCrop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2024-10-21T00:31:00Z</dcterms:created>
  <dcterms:modified xsi:type="dcterms:W3CDTF">2024-10-21T00:32:00Z</dcterms:modified>
</cp:coreProperties>
</file>