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606C4" w14:textId="51AA4643" w:rsidR="002D2920" w:rsidRDefault="002D2920" w:rsidP="002D2920">
      <w:pPr>
        <w:pStyle w:val="a3"/>
      </w:pPr>
      <w:r>
        <w:rPr>
          <w:noProof/>
        </w:rPr>
        <w:drawing>
          <wp:inline distT="0" distB="0" distL="0" distR="0" wp14:anchorId="270A59DC" wp14:editId="4FB0EE14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35AA6" w14:textId="3C687942" w:rsidR="003E548B" w:rsidRDefault="003E548B"/>
    <w:p w14:paraId="0F009F1D" w14:textId="25E4CF9D" w:rsidR="002D2920" w:rsidRDefault="002D2920"/>
    <w:p w14:paraId="197BCE69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lastRenderedPageBreak/>
        <w:t>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14:paraId="3DAA507C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1.4.3. Коррупционное правонарушение – отдельное проявление коррупции, влекущее за собой дисциплинарную, административную, уголовную или иную ответственность. </w:t>
      </w:r>
    </w:p>
    <w:p w14:paraId="49DE83AE" w14:textId="77777777" w:rsidR="002D2920" w:rsidRPr="00705A7A" w:rsidRDefault="002D2920" w:rsidP="002D292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5A7A">
        <w:rPr>
          <w:rFonts w:ascii="Times New Roman" w:hAnsi="Times New Roman" w:cs="Times New Roman"/>
          <w:sz w:val="24"/>
          <w:szCs w:val="24"/>
          <w:u w:val="single"/>
        </w:rPr>
        <w:t>1.5. Комиссия образовывается в целях:</w:t>
      </w:r>
    </w:p>
    <w:p w14:paraId="786E93DB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• выявления причин и условий, способствующих распространению коррупции; </w:t>
      </w:r>
    </w:p>
    <w:p w14:paraId="452B3D1B" w14:textId="77777777" w:rsidR="002D2920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 </w:t>
      </w:r>
    </w:p>
    <w:p w14:paraId="26D41B16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недопущения в ДОУ возникновения причин и условий, порождающих коррупцию; </w:t>
      </w:r>
    </w:p>
    <w:p w14:paraId="321FF282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создания системы предупреждения коррупции в деятельности дошкольного образовательного учреждения; </w:t>
      </w:r>
    </w:p>
    <w:p w14:paraId="0EA74510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• повышения эффективности функционирования детского сада за счет снижения рисков проявления коррупции;</w:t>
      </w:r>
    </w:p>
    <w:p w14:paraId="42113680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• предупреждения коррупционных правонарушений в дошкольном образовательном учреждении; </w:t>
      </w:r>
    </w:p>
    <w:p w14:paraId="2964B57A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• 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14:paraId="1792CF28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• подготовки предложений по совершенствованию правового регулирования вопросов противодействия коррупции. </w:t>
      </w:r>
    </w:p>
    <w:p w14:paraId="7621F018" w14:textId="77777777" w:rsidR="002D2920" w:rsidRPr="00705A7A" w:rsidRDefault="002D2920" w:rsidP="002D292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5A7A">
        <w:rPr>
          <w:rFonts w:ascii="Times New Roman" w:hAnsi="Times New Roman" w:cs="Times New Roman"/>
          <w:sz w:val="24"/>
          <w:szCs w:val="24"/>
          <w:u w:val="single"/>
        </w:rPr>
        <w:t>1.6. Основные принципы противодействия коррупции в ДОУ:</w:t>
      </w:r>
    </w:p>
    <w:p w14:paraId="0F04BC43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• публичность и открытость деятельности органов управления и самоуправления;</w:t>
      </w:r>
    </w:p>
    <w:p w14:paraId="43B70D6A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• приоритетное применение мер по предупреждению коррупции. </w:t>
      </w:r>
    </w:p>
    <w:p w14:paraId="608A6263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1.7. Данным Положением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 </w:t>
      </w:r>
    </w:p>
    <w:p w14:paraId="37ED69B9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1.8. Комиссия является совещательным органом и действует в дошкольном образовательном учреждении на постоянной основе. </w:t>
      </w:r>
    </w:p>
    <w:p w14:paraId="29FDBE6B" w14:textId="77777777" w:rsidR="002D2920" w:rsidRPr="00705A7A" w:rsidRDefault="002D2920" w:rsidP="002D292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5A7A">
        <w:rPr>
          <w:rFonts w:ascii="Times New Roman" w:hAnsi="Times New Roman" w:cs="Times New Roman"/>
          <w:sz w:val="24"/>
          <w:szCs w:val="24"/>
          <w:u w:val="single"/>
        </w:rPr>
        <w:t xml:space="preserve">2. Субъекты коррупционных правонарушений </w:t>
      </w:r>
    </w:p>
    <w:p w14:paraId="067ECB0B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14:paraId="49401300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14:paraId="3A25D512" w14:textId="77777777" w:rsidR="002D2920" w:rsidRPr="00705A7A" w:rsidRDefault="002D2920" w:rsidP="002D292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2.3. </w:t>
      </w:r>
      <w:r w:rsidRPr="00705A7A">
        <w:rPr>
          <w:rFonts w:ascii="Times New Roman" w:hAnsi="Times New Roman" w:cs="Times New Roman"/>
          <w:sz w:val="24"/>
          <w:szCs w:val="24"/>
        </w:rPr>
        <w:t>В ДОУ субъектами антикоррупционной политики являются</w:t>
      </w:r>
      <w:r w:rsidRPr="00705A7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86BE6DC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lastRenderedPageBreak/>
        <w:t xml:space="preserve"> • педагогический коллектив, учебно-вспомогательный персонал и обслуживающий персонал; </w:t>
      </w:r>
    </w:p>
    <w:p w14:paraId="3E845F29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родители (законные представители) воспитанников детского сада; </w:t>
      </w:r>
    </w:p>
    <w:p w14:paraId="77438E8B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• физические и юридические лица, заинтересованные в качественном оказании образовательных услуг.</w:t>
      </w:r>
    </w:p>
    <w:p w14:paraId="75C064DA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2.4.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</w:t>
      </w:r>
    </w:p>
    <w:p w14:paraId="70E9F0DC" w14:textId="77777777" w:rsidR="002D2920" w:rsidRPr="00705A7A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705A7A">
        <w:rPr>
          <w:rFonts w:ascii="Times New Roman" w:hAnsi="Times New Roman" w:cs="Times New Roman"/>
          <w:sz w:val="24"/>
          <w:szCs w:val="24"/>
        </w:rPr>
        <w:t>2.5. Комиссия систематически осуществляет комплекс мероприятий:</w:t>
      </w:r>
    </w:p>
    <w:p w14:paraId="59CA16E4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• по выявлению и устранению причин и условий, порождающих коррупцию в дошкольном образовательном учреждении; </w:t>
      </w:r>
    </w:p>
    <w:p w14:paraId="38DD031E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по выработке оптимальных механизмов защиты от проникновения коррупции в дошкольное образовательное учреждение, снижению в нем коррупционных рисков; </w:t>
      </w:r>
    </w:p>
    <w:p w14:paraId="11CD6B05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по созданию единой системы мониторинга и информирования сотрудников ДОУ по проблемам коррупции; </w:t>
      </w:r>
    </w:p>
    <w:p w14:paraId="108F5F7C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• по антикорруп</w:t>
      </w:r>
      <w:r>
        <w:rPr>
          <w:rFonts w:ascii="Times New Roman" w:hAnsi="Times New Roman" w:cs="Times New Roman"/>
          <w:sz w:val="24"/>
          <w:szCs w:val="24"/>
        </w:rPr>
        <w:t>ционной пропаганде и воспитанию.</w:t>
      </w:r>
      <w:r w:rsidRPr="009E63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4EC228" w14:textId="77777777" w:rsidR="002D2920" w:rsidRPr="00705A7A" w:rsidRDefault="002D2920" w:rsidP="002D292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5A7A">
        <w:rPr>
          <w:rFonts w:ascii="Times New Roman" w:hAnsi="Times New Roman" w:cs="Times New Roman"/>
          <w:sz w:val="24"/>
          <w:szCs w:val="24"/>
          <w:u w:val="single"/>
        </w:rPr>
        <w:t>3. Задачи комиссии по противодействию коррупции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05A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37B5584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3.1. Участие в разработке и реализации приоритетных направлений антикоррупционной политики в дошкольном образовательном учреждении. </w:t>
      </w:r>
    </w:p>
    <w:p w14:paraId="3D8C92C1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3.2. Координация деятельности ДОУ по устранению причин коррупции и условий им способствующих, а также по выявлению и пресечению фактов коррупции и её проявлений.</w:t>
      </w:r>
    </w:p>
    <w:p w14:paraId="54E6BBDF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3.3. Выработка и внесение предложений, направленных на реализацию мероприятий по устранению причин и условий, способствующих коррупции в дошкольном образовательном учреждении. </w:t>
      </w:r>
    </w:p>
    <w:p w14:paraId="32C237F9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</w:t>
      </w:r>
    </w:p>
    <w:p w14:paraId="5FEA1CC1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3.5. 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воспитательно-образовательного процесса. </w:t>
      </w:r>
    </w:p>
    <w:p w14:paraId="335DF507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14:paraId="368DCA03" w14:textId="77777777" w:rsidR="002D2920" w:rsidRPr="00705A7A" w:rsidRDefault="002D2920" w:rsidP="002D292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5A7A">
        <w:rPr>
          <w:rFonts w:ascii="Times New Roman" w:hAnsi="Times New Roman" w:cs="Times New Roman"/>
          <w:sz w:val="24"/>
          <w:szCs w:val="24"/>
          <w:u w:val="single"/>
        </w:rPr>
        <w:t>4. Порядок формирования Комиссии</w:t>
      </w:r>
    </w:p>
    <w:p w14:paraId="788B9EF7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4.1.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</w:t>
      </w:r>
      <w:r w:rsidRPr="009E630B">
        <w:rPr>
          <w:rFonts w:ascii="Times New Roman" w:hAnsi="Times New Roman" w:cs="Times New Roman"/>
          <w:sz w:val="24"/>
          <w:szCs w:val="24"/>
        </w:rPr>
        <w:lastRenderedPageBreak/>
        <w:t xml:space="preserve">коллектива, а состав Комиссии утверждается приказом заведующего дошкольным образовательным учреждением. </w:t>
      </w:r>
    </w:p>
    <w:p w14:paraId="1F5E6DAE" w14:textId="77777777" w:rsidR="002D2920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4.2. В состав Комиссии входят:</w:t>
      </w:r>
    </w:p>
    <w:p w14:paraId="04A2811C" w14:textId="77777777" w:rsidR="002D2920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• представители Педагогического совета; </w:t>
      </w:r>
    </w:p>
    <w:p w14:paraId="693FBAEE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• предста</w:t>
      </w:r>
      <w:r>
        <w:rPr>
          <w:rFonts w:ascii="Times New Roman" w:hAnsi="Times New Roman" w:cs="Times New Roman"/>
          <w:sz w:val="24"/>
          <w:szCs w:val="24"/>
        </w:rPr>
        <w:t>вители обслуживающего персонала.</w:t>
      </w:r>
    </w:p>
    <w:p w14:paraId="4CF3194C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 виде.</w:t>
      </w:r>
    </w:p>
    <w:p w14:paraId="251E5479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4.4. 3аседание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14:paraId="179B73F6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4.5. Член Комиссии по противодействию коррупции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14:paraId="41BC5B37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4.6. Из состава Комиссии председателем назначаются заместитель председателя и секретарь.</w:t>
      </w:r>
    </w:p>
    <w:p w14:paraId="72042551" w14:textId="77777777" w:rsidR="002D2920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осуществляет свою деятельность на общественных началах.</w:t>
      </w:r>
    </w:p>
    <w:p w14:paraId="24189A8D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4.8. Секретарь Комиссии свою деятельность осуществляет на общественных началах. </w:t>
      </w:r>
    </w:p>
    <w:p w14:paraId="5EEDCC17" w14:textId="77777777" w:rsidR="002D2920" w:rsidRPr="00705A7A" w:rsidRDefault="002D2920" w:rsidP="002D292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5A7A">
        <w:rPr>
          <w:rFonts w:ascii="Times New Roman" w:hAnsi="Times New Roman" w:cs="Times New Roman"/>
          <w:sz w:val="24"/>
          <w:szCs w:val="24"/>
          <w:u w:val="single"/>
        </w:rPr>
        <w:t>5. Полномочия Комиссии</w:t>
      </w:r>
    </w:p>
    <w:p w14:paraId="63BB8963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5.1. Комиссия по противодействию коррупции координирует</w:t>
      </w:r>
      <w:r>
        <w:rPr>
          <w:rFonts w:ascii="Times New Roman" w:hAnsi="Times New Roman" w:cs="Times New Roman"/>
          <w:sz w:val="24"/>
          <w:szCs w:val="24"/>
        </w:rPr>
        <w:t>, организует</w:t>
      </w:r>
      <w:r w:rsidRPr="009E630B">
        <w:rPr>
          <w:rFonts w:ascii="Times New Roman" w:hAnsi="Times New Roman" w:cs="Times New Roman"/>
          <w:sz w:val="24"/>
          <w:szCs w:val="24"/>
        </w:rPr>
        <w:t xml:space="preserve"> деятельность дошкольного образовательного учреждения по реализации мер предупреждения и противодействия коррупции.</w:t>
      </w:r>
    </w:p>
    <w:p w14:paraId="2C927E8C" w14:textId="77777777" w:rsidR="002D2920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5.2. Комиссия вносит предложения на рассмотрение педагогического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се компетенции. </w:t>
      </w:r>
    </w:p>
    <w:p w14:paraId="0B0D83B3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5.3. Участвует в разработке форм и методов осуществления антикоррупционной деятельности в дошкольном образовательном учреждении и контролирует их реализацию. </w:t>
      </w:r>
    </w:p>
    <w:p w14:paraId="20821E68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5.4. Содействует работе по проведению анализа и экспертизы издаваемых администрацией детского сада документов нормативного характера по вопросам противодействия коррупции.</w:t>
      </w:r>
    </w:p>
    <w:p w14:paraId="3AD52DFC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lastRenderedPageBreak/>
        <w:t xml:space="preserve"> 5.5.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 </w:t>
      </w:r>
    </w:p>
    <w:p w14:paraId="1F51EAD9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5.6. Содействует внесению дополнений в нормативные правовые акты с учетом изменений действующего законодательства Российской Федерации. </w:t>
      </w:r>
    </w:p>
    <w:p w14:paraId="24AB598E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E630B">
        <w:rPr>
          <w:rFonts w:ascii="Times New Roman" w:hAnsi="Times New Roman" w:cs="Times New Roman"/>
          <w:sz w:val="24"/>
          <w:szCs w:val="24"/>
        </w:rPr>
        <w:t xml:space="preserve">. Полномочия Комиссии определяются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учреждения, настоящим Положением. </w:t>
      </w:r>
    </w:p>
    <w:p w14:paraId="5C976471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E630B">
        <w:rPr>
          <w:rFonts w:ascii="Times New Roman" w:hAnsi="Times New Roman" w:cs="Times New Roman"/>
          <w:sz w:val="24"/>
          <w:szCs w:val="24"/>
        </w:rPr>
        <w:t xml:space="preserve">. 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14:paraId="36F5244F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E630B">
        <w:rPr>
          <w:rFonts w:ascii="Times New Roman" w:hAnsi="Times New Roman" w:cs="Times New Roman"/>
          <w:sz w:val="24"/>
          <w:szCs w:val="24"/>
        </w:rPr>
        <w:t>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E630B">
        <w:rPr>
          <w:rFonts w:ascii="Times New Roman" w:hAnsi="Times New Roman" w:cs="Times New Roman"/>
          <w:sz w:val="24"/>
          <w:szCs w:val="24"/>
        </w:rPr>
        <w:t>, если иное не предусмотрено действующим законодательством.</w:t>
      </w:r>
    </w:p>
    <w:p w14:paraId="757EBBB2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6E040F">
        <w:rPr>
          <w:rFonts w:ascii="Times New Roman" w:hAnsi="Times New Roman" w:cs="Times New Roman"/>
          <w:sz w:val="24"/>
          <w:szCs w:val="24"/>
          <w:u w:val="single"/>
        </w:rPr>
        <w:t xml:space="preserve"> 6. Полномочия членов Комиссии</w:t>
      </w:r>
      <w:r w:rsidRPr="009E630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F38311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6.1. Председатель: </w:t>
      </w:r>
    </w:p>
    <w:p w14:paraId="2DF7F021" w14:textId="77777777" w:rsidR="002D2920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• определяет место, время проведения и повестку дня заседания Комиссии по противодействию коррупции в 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C3EA5F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• на основе предложений членов Комиссии формирует план работы Комиссии на текущий год и повестку дня его очередного заседания;</w:t>
      </w:r>
    </w:p>
    <w:p w14:paraId="460303D2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• информирует Педагогический совет о результатах реализации мер противодействия коррупции в дошкольном образовательном учреждении; </w:t>
      </w:r>
    </w:p>
    <w:p w14:paraId="7CB669CD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дает соответствующие поручения своему заместителю, секретарю и членам Комиссии, осуществляет контроль их выполнения; </w:t>
      </w:r>
    </w:p>
    <w:p w14:paraId="7D05C77E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подписывает протоколы заседаний Комиссии. </w:t>
      </w:r>
    </w:p>
    <w:p w14:paraId="61C32DE0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6.2. Секретарь:</w:t>
      </w:r>
    </w:p>
    <w:p w14:paraId="17C3C305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• организует подготовку материалов к заседанию Комиссии, а также проектов его решений;</w:t>
      </w:r>
    </w:p>
    <w:p w14:paraId="4C1D45B9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• 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 </w:t>
      </w:r>
    </w:p>
    <w:p w14:paraId="1A0898CF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 </w:t>
      </w:r>
    </w:p>
    <w:p w14:paraId="56DB056E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6.3. Члены Комиссии: </w:t>
      </w:r>
    </w:p>
    <w:p w14:paraId="2B6C2AB3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 </w:t>
      </w:r>
    </w:p>
    <w:p w14:paraId="6FAED16B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вносят предложения по формированию плана работы Комиссии; </w:t>
      </w:r>
    </w:p>
    <w:p w14:paraId="20A4DF26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lastRenderedPageBreak/>
        <w:t>• 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14:paraId="70117038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•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14:paraId="680B161E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• участвуют в реализации принятых Комиссией решений и полномочий. </w:t>
      </w:r>
    </w:p>
    <w:p w14:paraId="0C5C6DD2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6.4. Члены Комиссии обладают равными правами при принятии решений. </w:t>
      </w:r>
    </w:p>
    <w:p w14:paraId="50EDBA80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6.5. Председатель Комиссии и члены Комиссии по противодействию коррупции в ДОУ осуществляют свою деятельность на общественных началах. </w:t>
      </w:r>
    </w:p>
    <w:p w14:paraId="4B189698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7. Порядок работы и деятельность Комиссии </w:t>
      </w:r>
    </w:p>
    <w:p w14:paraId="095613BF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14:paraId="464047A6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7.2. Работой Комиссии по противодействию коррупции руководит Председатель. </w:t>
      </w:r>
    </w:p>
    <w:p w14:paraId="2B098D2A" w14:textId="77777777" w:rsidR="002D2920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7.3. Основной формой работы Комиссии является заседание, которое носит открытый характер.</w:t>
      </w:r>
    </w:p>
    <w:p w14:paraId="28794047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7.4. Заседания Комиссии проводится по мере необходимости.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 w14:paraId="4EA3AA3A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7.5. Дата и время проведения заседаний, в том числе внеочередных, определяется председателем Комиссии.</w:t>
      </w:r>
    </w:p>
    <w:p w14:paraId="77C64304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7.6. Заседания Комиссии ведет Председатель, а в его отсутствие по его поручению заместитель председателя антикоррупционной комиссии в дошкольном образовательном учреждении. </w:t>
      </w:r>
    </w:p>
    <w:p w14:paraId="0C05E964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 </w:t>
      </w:r>
    </w:p>
    <w:p w14:paraId="59D75B65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</w:p>
    <w:p w14:paraId="35DA2921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 </w:t>
      </w:r>
    </w:p>
    <w:p w14:paraId="0D689EFF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 </w:t>
      </w:r>
    </w:p>
    <w:p w14:paraId="01A86579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lastRenderedPageBreak/>
        <w:t xml:space="preserve"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 </w:t>
      </w:r>
    </w:p>
    <w:p w14:paraId="3449755A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14:paraId="0127BF7D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</w:t>
      </w:r>
    </w:p>
    <w:p w14:paraId="6CE9C974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организаций, должностных лиц или граждан. </w:t>
      </w:r>
    </w:p>
    <w:p w14:paraId="5FE261AF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14:paraId="0ACA71FC" w14:textId="77777777" w:rsidR="002D2920" w:rsidRPr="006E040F" w:rsidRDefault="002D2920" w:rsidP="002D292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</w:t>
      </w:r>
      <w:r w:rsidRPr="006E040F">
        <w:rPr>
          <w:rFonts w:ascii="Times New Roman" w:hAnsi="Times New Roman" w:cs="Times New Roman"/>
          <w:sz w:val="24"/>
          <w:szCs w:val="24"/>
          <w:u w:val="single"/>
        </w:rPr>
        <w:t xml:space="preserve">8. Антикоррупционная экспертиза правовых актов и (или) их проектов </w:t>
      </w:r>
    </w:p>
    <w:p w14:paraId="13838A3F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8.1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14:paraId="385B411E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8.2 Решение о проведении антикоррупционной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коррупциогенных факторов.</w:t>
      </w:r>
    </w:p>
    <w:p w14:paraId="1FDDF883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8.3 Граждане (родители, законные представители воспитанников, работники ДОУ) вправе обратится к председателю антикоррупционной рабочей группы по противодействию коррупции в дошкольном образовательном учреждении с обращением о проведении антикоррупционной экспертизы действующих правовых актов.</w:t>
      </w:r>
    </w:p>
    <w:p w14:paraId="2193808D" w14:textId="77777777" w:rsidR="002D2920" w:rsidRPr="006E040F" w:rsidRDefault="002D2920" w:rsidP="002D292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</w:t>
      </w:r>
      <w:r w:rsidRPr="006E040F">
        <w:rPr>
          <w:rFonts w:ascii="Times New Roman" w:hAnsi="Times New Roman" w:cs="Times New Roman"/>
          <w:sz w:val="24"/>
          <w:szCs w:val="24"/>
          <w:u w:val="single"/>
        </w:rPr>
        <w:t xml:space="preserve">9. Внедрение антикоррупционных механизмов </w:t>
      </w:r>
    </w:p>
    <w:p w14:paraId="32B75539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9.1. Проведение совещания с работниками дошкольного образовательного учреждения по вопросам антикоррупционной политики в образовании. </w:t>
      </w:r>
    </w:p>
    <w:p w14:paraId="3E4D47CB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9.2. Усиление воспитательной и разъяснительной работы среди административного и </w:t>
      </w:r>
      <w:r>
        <w:rPr>
          <w:rFonts w:ascii="Times New Roman" w:hAnsi="Times New Roman" w:cs="Times New Roman"/>
          <w:sz w:val="24"/>
          <w:szCs w:val="24"/>
        </w:rPr>
        <w:t>педагогического</w:t>
      </w:r>
      <w:r w:rsidRPr="009E630B">
        <w:rPr>
          <w:rFonts w:ascii="Times New Roman" w:hAnsi="Times New Roman" w:cs="Times New Roman"/>
          <w:sz w:val="24"/>
          <w:szCs w:val="24"/>
        </w:rPr>
        <w:t xml:space="preserve"> состава ДОУ по недопущению фактов вымогательства и получения денежных средств при осуществлении воспитательно-образовательной деятельности, присмотре и уходе за детьми. </w:t>
      </w:r>
    </w:p>
    <w:p w14:paraId="35C819A7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9.3. Усиление контроля по ведению документов строгой отчетности. </w:t>
      </w:r>
    </w:p>
    <w:p w14:paraId="588CEC84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9.4.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 </w:t>
      </w:r>
    </w:p>
    <w:p w14:paraId="315A5D6B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lastRenderedPageBreak/>
        <w:t xml:space="preserve">9.5.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 </w:t>
      </w:r>
    </w:p>
    <w:p w14:paraId="72BEA710" w14:textId="77777777" w:rsidR="002D2920" w:rsidRPr="006E040F" w:rsidRDefault="002D2920" w:rsidP="002D292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040F">
        <w:rPr>
          <w:rFonts w:ascii="Times New Roman" w:hAnsi="Times New Roman" w:cs="Times New Roman"/>
          <w:sz w:val="24"/>
          <w:szCs w:val="24"/>
          <w:u w:val="single"/>
        </w:rPr>
        <w:t>10. Взаимодействие</w:t>
      </w:r>
    </w:p>
    <w:p w14:paraId="171BFECF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10.1. Председатель комиссии, заместитель председателя комиссии, секретарь комиссии и члены комиссии непосредственно взаимодействуют: </w:t>
      </w:r>
    </w:p>
    <w:p w14:paraId="280B178E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• 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14:paraId="4C935995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 • 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 </w:t>
      </w:r>
    </w:p>
    <w:p w14:paraId="4BE08F68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 </w:t>
      </w:r>
    </w:p>
    <w:p w14:paraId="00EA604D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14:paraId="3A7D2371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10.2. Комиссия работает в тесном контакте: </w:t>
      </w:r>
    </w:p>
    <w:p w14:paraId="6DC58C1A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• 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 </w:t>
      </w:r>
    </w:p>
    <w:p w14:paraId="4E9CB5E2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11. Заключительные положения </w:t>
      </w:r>
    </w:p>
    <w:p w14:paraId="6CFA836E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11.1. Настоящее Положение о комиссии по противодействию коррупции является локальным нормативным актом ДОУ, принимается на Общем собрании работников, и утверждается (либо вводится в действие) приказом заведующего дошкольным образовательным учреждением. </w:t>
      </w:r>
    </w:p>
    <w:p w14:paraId="6190F51E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11.2.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</w:t>
      </w:r>
    </w:p>
    <w:p w14:paraId="111857F1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п.12.1. настоящего Положения. </w:t>
      </w:r>
    </w:p>
    <w:p w14:paraId="6DF27C6F" w14:textId="77777777" w:rsidR="002D2920" w:rsidRPr="009E630B" w:rsidRDefault="002D2920" w:rsidP="002D2920">
      <w:pPr>
        <w:jc w:val="both"/>
        <w:rPr>
          <w:rFonts w:ascii="Times New Roman" w:hAnsi="Times New Roman" w:cs="Times New Roman"/>
          <w:sz w:val="24"/>
          <w:szCs w:val="24"/>
        </w:rPr>
      </w:pPr>
      <w:r w:rsidRPr="009E630B">
        <w:rPr>
          <w:rFonts w:ascii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5FD76BA" w14:textId="77777777" w:rsidR="002D2920" w:rsidRDefault="002D2920"/>
    <w:sectPr w:rsidR="002D2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C05"/>
    <w:rsid w:val="002D2920"/>
    <w:rsid w:val="003E548B"/>
    <w:rsid w:val="00C8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F00A5"/>
  <w15:chartTrackingRefBased/>
  <w15:docId w15:val="{EEAEC2A4-1DAB-4715-839E-280DA368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2643</Words>
  <Characters>15070</Characters>
  <Application>Microsoft Office Word</Application>
  <DocSecurity>0</DocSecurity>
  <Lines>125</Lines>
  <Paragraphs>35</Paragraphs>
  <ScaleCrop>false</ScaleCrop>
  <Company/>
  <LinksUpToDate>false</LinksUpToDate>
  <CharactersWithSpaces>17678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2024-10-21T00:40:00Z</dcterms:created>
  <dcterms:modified xsi:type="dcterms:W3CDTF">2024-10-21T00:42:00Z</dcterms:modified>
</cp:coreProperties>
</file>